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9DC" w:rsidRDefault="00F029DC" w:rsidP="0015207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>2014/10ma. 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</w:p>
    <w:p w:rsidR="00152075" w:rsidRPr="006126F7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F029DC" w:rsidRPr="0046616B" w:rsidRDefault="00F029DC" w:rsidP="00952510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</w:pPr>
    </w:p>
    <w:p w:rsidR="002C13AD" w:rsidRPr="00732657" w:rsidRDefault="0046616B" w:rsidP="00675AA4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lang w:val="es-MX"/>
        </w:rPr>
      </w:pPr>
      <w:r w:rsidRPr="00732657">
        <w:rPr>
          <w:rFonts w:ascii="Century Gothic" w:hAnsi="Century Gothic" w:cs="Arial"/>
          <w:b/>
          <w:color w:val="000000" w:themeColor="text1"/>
          <w:lang w:val="es-MX"/>
        </w:rPr>
        <w:t xml:space="preserve">COTUCO Tijuana promueve </w:t>
      </w:r>
    </w:p>
    <w:p w:rsidR="00675AA4" w:rsidRPr="00732657" w:rsidRDefault="0046616B" w:rsidP="00675AA4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lang w:val="es-MX"/>
        </w:rPr>
      </w:pPr>
      <w:proofErr w:type="gramStart"/>
      <w:r w:rsidRPr="00732657">
        <w:rPr>
          <w:rFonts w:ascii="Century Gothic" w:hAnsi="Century Gothic" w:cs="Arial"/>
          <w:b/>
          <w:color w:val="000000" w:themeColor="text1"/>
          <w:lang w:val="es-MX"/>
        </w:rPr>
        <w:t>el</w:t>
      </w:r>
      <w:proofErr w:type="gramEnd"/>
      <w:r w:rsidRPr="00732657">
        <w:rPr>
          <w:rFonts w:ascii="Century Gothic" w:hAnsi="Century Gothic" w:cs="Arial"/>
          <w:b/>
          <w:color w:val="000000" w:themeColor="text1"/>
          <w:lang w:val="es-MX"/>
        </w:rPr>
        <w:t xml:space="preserve"> turismo cultural</w:t>
      </w:r>
    </w:p>
    <w:p w:rsidR="0046616B" w:rsidRPr="00732657" w:rsidRDefault="0046616B" w:rsidP="00675AA4">
      <w:pPr>
        <w:spacing w:after="0" w:line="240" w:lineRule="auto"/>
        <w:jc w:val="center"/>
        <w:rPr>
          <w:rFonts w:ascii="Arial" w:hAnsi="Arial" w:cs="Arial"/>
          <w:color w:val="666666"/>
          <w:lang w:val="es-MX"/>
        </w:rPr>
      </w:pPr>
    </w:p>
    <w:p w:rsidR="00675AA4" w:rsidRPr="00732657" w:rsidRDefault="00CF3359" w:rsidP="001453EC">
      <w:pPr>
        <w:spacing w:after="0" w:line="240" w:lineRule="atLeast"/>
        <w:jc w:val="center"/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</w:pPr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 xml:space="preserve">El Comité de Turismo y Convenciones de </w:t>
      </w:r>
      <w:r w:rsidR="00947921"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>Tijuana organiza desde hace siete</w:t>
      </w:r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 xml:space="preserve"> años viajes de familiarización con medios de comunicación nacionales</w:t>
      </w:r>
      <w:r w:rsidR="00947921"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 xml:space="preserve"> e internacionales </w:t>
      </w:r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 xml:space="preserve"> que apoyan en la </w:t>
      </w:r>
      <w:r w:rsidR="00317982"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>cobertura</w:t>
      </w:r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 xml:space="preserve"> de </w:t>
      </w:r>
      <w:proofErr w:type="spellStart"/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>entijuanarte</w:t>
      </w:r>
      <w:proofErr w:type="spellEnd"/>
      <w:r w:rsidRPr="00732657"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  <w:t>.</w:t>
      </w:r>
    </w:p>
    <w:p w:rsidR="00804ABF" w:rsidRPr="00DC0374" w:rsidRDefault="00804ABF" w:rsidP="001453EC">
      <w:pPr>
        <w:spacing w:after="0" w:line="240" w:lineRule="atLeast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675AA4" w:rsidRPr="00732657" w:rsidRDefault="00675AA4" w:rsidP="00675AA4">
      <w:pPr>
        <w:spacing w:after="0" w:line="240" w:lineRule="auto"/>
        <w:rPr>
          <w:rFonts w:ascii="Arial" w:hAnsi="Arial" w:cs="Arial"/>
          <w:sz w:val="20"/>
          <w:szCs w:val="20"/>
          <w:lang w:val="es-ES_tradnl"/>
        </w:rPr>
      </w:pPr>
    </w:p>
    <w:p w:rsidR="00675AA4" w:rsidRPr="00732657" w:rsidRDefault="00804ABF" w:rsidP="00020C8F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Desde </w:t>
      </w:r>
      <w:r w:rsidR="007E3F80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el año 2008, en </w:t>
      </w: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la cuarta edición de </w:t>
      </w:r>
      <w:proofErr w:type="spellStart"/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entijuanarte</w:t>
      </w:r>
      <w:proofErr w:type="spellEnd"/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, el Comité de Turismo y Convenciones de Tijuana ha realizado viajes de familiarización con medios de comunicación </w:t>
      </w:r>
      <w:r w:rsidR="00947921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tanto nacionales como internacionales,</w:t>
      </w: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los cuales apoyan la cobertura del festival. </w:t>
      </w:r>
    </w:p>
    <w:p w:rsidR="00020C8F" w:rsidRPr="00732657" w:rsidRDefault="00020C8F" w:rsidP="005E1E3C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804ABF" w:rsidRPr="00732657" w:rsidRDefault="00804ABF" w:rsidP="005E1E3C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El propósito principal de esta iniciativa es </w:t>
      </w:r>
      <w:r w:rsidR="00CF6DE3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promover la imagen positiva de Tijuana, así como mostrar los distintos atractivos turísticos de la ciudad a través de recorridos por los lugares más emblemáticos de la región además durante su estancia los periodistas tienen la oportunidad de conocer la gastronomía bajacaliforniana con la degustación de platillos y bebidas </w:t>
      </w:r>
      <w:r w:rsidR="00020C8F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típicas del estado.</w:t>
      </w:r>
    </w:p>
    <w:p w:rsidR="00020C8F" w:rsidRPr="00732657" w:rsidRDefault="00020C8F" w:rsidP="005E1E3C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020C8F" w:rsidRPr="00732657" w:rsidRDefault="00126AFE" w:rsidP="005E1E3C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A lo largo de siete ediciones distintos </w:t>
      </w:r>
      <w:r w:rsidR="00C245E8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medios de comunicación</w:t>
      </w:r>
      <w:r w:rsidR="004641D3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5E1E3C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provenientes del Distrito Federal, Guadalajara,</w:t>
      </w:r>
      <w:r w:rsidR="00020C8F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5E1E3C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Monterrey, Durango, Austria, Los Ángeles, San Francisco,</w:t>
      </w:r>
      <w:r w:rsidR="004641D3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se han dado a la tarea de cubrir el festival</w:t>
      </w: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. </w:t>
      </w:r>
      <w:r w:rsidR="005E1E3C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Entre los que destacan son</w:t>
      </w:r>
      <w:r w:rsidR="003644E6"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: </w:t>
      </w:r>
      <w:r w:rsidR="003644E6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El periódico Reforma, El Universal, Milenio, </w:t>
      </w:r>
      <w:r w:rsidR="005E1E3C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Excélsior, El Economista, Los </w:t>
      </w:r>
      <w:proofErr w:type="spellStart"/>
      <w:r w:rsidR="005E1E3C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Angeles</w:t>
      </w:r>
      <w:proofErr w:type="spellEnd"/>
      <w:r w:rsidR="005E1E3C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 Times, </w:t>
      </w:r>
      <w:r w:rsidR="003644E6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 </w:t>
      </w:r>
      <w:r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el c</w:t>
      </w:r>
      <w:r w:rsidR="007E3F80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anal 22, Once TV, Radio fórmula, Notimex, MSN Home Page, Revista </w:t>
      </w:r>
      <w:proofErr w:type="spellStart"/>
      <w:r w:rsidR="007E3F80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Arquine</w:t>
      </w:r>
      <w:proofErr w:type="spellEnd"/>
      <w:r w:rsidR="007E3F80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, Art </w:t>
      </w:r>
      <w:proofErr w:type="spellStart"/>
      <w:r w:rsidR="007E3F80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Nexus</w:t>
      </w:r>
      <w:proofErr w:type="spellEnd"/>
      <w:r w:rsidR="007E3F80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, Revista Chilango, por mencionar algu</w:t>
      </w:r>
      <w:r w:rsidR="00DA5428" w:rsidRPr="00732657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nos.</w:t>
      </w:r>
    </w:p>
    <w:p w:rsidR="00DA5428" w:rsidRPr="00732657" w:rsidRDefault="00DA5428" w:rsidP="005E1E3C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</w:p>
    <w:p w:rsidR="00DC0374" w:rsidRPr="00732657" w:rsidRDefault="001828B3" w:rsidP="00DC0374">
      <w:pPr>
        <w:spacing w:after="0" w:line="240" w:lineRule="auto"/>
        <w:jc w:val="both"/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</w:pPr>
      <w:r w:rsidRPr="00732657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Agradecemos el gran y valioso apoyo del Presidente </w:t>
      </w:r>
      <w:r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de COTUCO, el Lic. Arturo Gutiérrez Sánchez, así como el de su Director General, el Lic. Alan Bautista Plascencia</w:t>
      </w:r>
      <w:r w:rsidR="003D6535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 xml:space="preserve">, </w:t>
      </w:r>
      <w:r w:rsidR="00053943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 xml:space="preserve">ya que desde que iniciamos con el </w:t>
      </w:r>
      <w:r w:rsidR="00053943" w:rsidRPr="00732657">
        <w:rPr>
          <w:rFonts w:ascii="Century Gothic" w:hAnsi="Century Gothic"/>
          <w:b/>
          <w:color w:val="0B0B0B"/>
          <w:sz w:val="20"/>
          <w:szCs w:val="20"/>
          <w:shd w:val="clear" w:color="auto" w:fill="FFFFFF"/>
          <w:lang w:val="es-MX"/>
        </w:rPr>
        <w:t>FAM de Medios</w:t>
      </w:r>
      <w:r w:rsidR="00053943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, el festival comenz</w:t>
      </w:r>
      <w:r w:rsidR="00053943" w:rsidRPr="00732657">
        <w:rPr>
          <w:rFonts w:ascii="Century Gothic" w:hAnsi="Century Gothic" w:cs="Arial"/>
          <w:color w:val="0B0B0B"/>
          <w:sz w:val="20"/>
          <w:szCs w:val="20"/>
          <w:shd w:val="clear" w:color="auto" w:fill="FFFFFF"/>
          <w:lang w:val="es-MX"/>
        </w:rPr>
        <w:t xml:space="preserve">ó a darse a conocer en otras partes del </w:t>
      </w:r>
      <w:r w:rsidR="00DC0374" w:rsidRPr="00732657">
        <w:rPr>
          <w:rFonts w:ascii="Century Gothic" w:hAnsi="Century Gothic" w:cs="Arial"/>
          <w:color w:val="0B0B0B"/>
          <w:sz w:val="20"/>
          <w:szCs w:val="20"/>
          <w:shd w:val="clear" w:color="auto" w:fill="FFFFFF"/>
          <w:lang w:val="es-MX"/>
        </w:rPr>
        <w:t xml:space="preserve">país y si hoy en día es </w:t>
      </w:r>
      <w:r w:rsidR="003D6535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reconocido a nivel nacional e internacional</w:t>
      </w:r>
      <w:r w:rsidR="00053943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,</w:t>
      </w:r>
      <w:r w:rsidR="003D6535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 xml:space="preserve"> es gracias a este tipo </w:t>
      </w:r>
      <w:r w:rsidR="00053943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de esfuerzos</w:t>
      </w:r>
      <w:r w:rsidR="00DC0374" w:rsidRPr="00732657">
        <w:rPr>
          <w:rFonts w:ascii="Century Gothic" w:hAnsi="Century Gothic"/>
          <w:color w:val="0B0B0B"/>
          <w:sz w:val="20"/>
          <w:szCs w:val="20"/>
          <w:shd w:val="clear" w:color="auto" w:fill="FFFFFF"/>
          <w:lang w:val="es-MX"/>
        </w:rPr>
        <w:t>.</w:t>
      </w:r>
    </w:p>
    <w:p w:rsidR="00DC0374" w:rsidRDefault="00DC0374" w:rsidP="00DC0374">
      <w:pPr>
        <w:spacing w:after="0" w:line="240" w:lineRule="auto"/>
        <w:jc w:val="both"/>
        <w:rPr>
          <w:rFonts w:ascii="Century Gothic" w:hAnsi="Century Gothic"/>
          <w:color w:val="0B0B0B"/>
          <w:sz w:val="24"/>
          <w:szCs w:val="24"/>
          <w:shd w:val="clear" w:color="auto" w:fill="FFFFFF"/>
          <w:lang w:val="es-MX"/>
        </w:rPr>
      </w:pPr>
    </w:p>
    <w:p w:rsidR="00DC0374" w:rsidRDefault="00DC0374" w:rsidP="00DC0374">
      <w:pPr>
        <w:spacing w:after="0" w:line="240" w:lineRule="auto"/>
        <w:jc w:val="both"/>
        <w:rPr>
          <w:rFonts w:ascii="Century Gothic" w:hAnsi="Century Gothic"/>
          <w:color w:val="0B0B0B"/>
          <w:sz w:val="24"/>
          <w:szCs w:val="24"/>
          <w:shd w:val="clear" w:color="auto" w:fill="FFFFFF"/>
          <w:lang w:val="es-MX"/>
        </w:rPr>
      </w:pPr>
    </w:p>
    <w:p w:rsidR="00DC0374" w:rsidRPr="001A03FC" w:rsidRDefault="00DC0374" w:rsidP="00DC0374">
      <w:pPr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lang w:val="es-MX"/>
        </w:rPr>
      </w:pPr>
    </w:p>
    <w:p w:rsidR="00732657" w:rsidRDefault="00732657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  <w:bookmarkStart w:id="0" w:name="_GoBack"/>
      <w:bookmarkEnd w:id="0"/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  <w:t>Atentamente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Coordinación de Comunicación y Prensa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proofErr w:type="gramStart"/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en</w:t>
      </w:r>
      <w:r w:rsidRPr="00732657"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  <w:t>tijuana</w:t>
      </w: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rte</w:t>
      </w:r>
      <w:proofErr w:type="gramEnd"/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 xml:space="preserve"> 2014 I festival cultural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T. (664)621-1493 D. Calle Central #12871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Hipódromo II C.P. 22195</w:t>
      </w:r>
    </w:p>
    <w:p w:rsidR="0083376E" w:rsidRPr="00732657" w:rsidRDefault="00732657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sz w:val="22"/>
          <w:szCs w:val="22"/>
          <w:lang w:val="es-MX"/>
        </w:rPr>
      </w:pPr>
      <w:hyperlink r:id="rId7" w:history="1">
        <w:r w:rsidR="0083376E" w:rsidRPr="00732657">
          <w:rPr>
            <w:rStyle w:val="Hyperlink"/>
            <w:rFonts w:ascii="Century Gothic" w:hAnsi="Century Gothic" w:cs="Arial"/>
            <w:b/>
            <w:bCs/>
            <w:color w:val="9BBB59" w:themeColor="accent3"/>
            <w:sz w:val="22"/>
            <w:szCs w:val="22"/>
            <w:lang w:val="es-MX"/>
          </w:rPr>
          <w:t>www.entijuanarte.org</w:t>
        </w:r>
      </w:hyperlink>
    </w:p>
    <w:p w:rsidR="0083376E" w:rsidRPr="00732657" w:rsidRDefault="0083376E" w:rsidP="005668BD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732657" w:rsidRDefault="00152075" w:rsidP="002614F2">
      <w:pPr>
        <w:spacing w:after="0" w:line="240" w:lineRule="auto"/>
        <w:rPr>
          <w:rFonts w:ascii="Arial" w:hAnsi="Arial" w:cs="Arial"/>
          <w:b/>
          <w:rtl/>
          <w:lang w:val="es-MX"/>
        </w:rPr>
      </w:pPr>
    </w:p>
    <w:sectPr w:rsidR="00152075" w:rsidRPr="00732657" w:rsidSect="00F029DC">
      <w:pgSz w:w="12240" w:h="15840"/>
      <w:pgMar w:top="113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20C8F"/>
    <w:rsid w:val="00034DA2"/>
    <w:rsid w:val="00035823"/>
    <w:rsid w:val="00037254"/>
    <w:rsid w:val="00053943"/>
    <w:rsid w:val="00082639"/>
    <w:rsid w:val="000922A2"/>
    <w:rsid w:val="0009674D"/>
    <w:rsid w:val="000A019B"/>
    <w:rsid w:val="000C3831"/>
    <w:rsid w:val="001035CE"/>
    <w:rsid w:val="00126AFE"/>
    <w:rsid w:val="001453EC"/>
    <w:rsid w:val="00152075"/>
    <w:rsid w:val="001649D6"/>
    <w:rsid w:val="001828B3"/>
    <w:rsid w:val="00193DFB"/>
    <w:rsid w:val="0019722F"/>
    <w:rsid w:val="001A03FC"/>
    <w:rsid w:val="001A59BA"/>
    <w:rsid w:val="001B0FDB"/>
    <w:rsid w:val="001B38EA"/>
    <w:rsid w:val="001D3D40"/>
    <w:rsid w:val="001D437E"/>
    <w:rsid w:val="001F18F5"/>
    <w:rsid w:val="002079D7"/>
    <w:rsid w:val="002112D1"/>
    <w:rsid w:val="00233041"/>
    <w:rsid w:val="00245363"/>
    <w:rsid w:val="00256B4B"/>
    <w:rsid w:val="00257D88"/>
    <w:rsid w:val="002614F2"/>
    <w:rsid w:val="002679D0"/>
    <w:rsid w:val="002B747A"/>
    <w:rsid w:val="002C13AD"/>
    <w:rsid w:val="002E6CD8"/>
    <w:rsid w:val="003128DE"/>
    <w:rsid w:val="00317982"/>
    <w:rsid w:val="0032289C"/>
    <w:rsid w:val="00341253"/>
    <w:rsid w:val="003417BA"/>
    <w:rsid w:val="00354EA2"/>
    <w:rsid w:val="003644E6"/>
    <w:rsid w:val="00364E08"/>
    <w:rsid w:val="003A133D"/>
    <w:rsid w:val="003D6535"/>
    <w:rsid w:val="004111D6"/>
    <w:rsid w:val="00443E64"/>
    <w:rsid w:val="004641D3"/>
    <w:rsid w:val="0046616B"/>
    <w:rsid w:val="00487A23"/>
    <w:rsid w:val="004C48FA"/>
    <w:rsid w:val="005208FA"/>
    <w:rsid w:val="00525D68"/>
    <w:rsid w:val="005668BD"/>
    <w:rsid w:val="005D57DC"/>
    <w:rsid w:val="005D7B5D"/>
    <w:rsid w:val="005E1E3C"/>
    <w:rsid w:val="006010DA"/>
    <w:rsid w:val="00611FFA"/>
    <w:rsid w:val="006126F7"/>
    <w:rsid w:val="00657DA3"/>
    <w:rsid w:val="0067450D"/>
    <w:rsid w:val="00675AA4"/>
    <w:rsid w:val="00675E5C"/>
    <w:rsid w:val="0068256D"/>
    <w:rsid w:val="006A0014"/>
    <w:rsid w:val="006C266A"/>
    <w:rsid w:val="006C2FD3"/>
    <w:rsid w:val="006D54F1"/>
    <w:rsid w:val="007224D1"/>
    <w:rsid w:val="007232F0"/>
    <w:rsid w:val="00732657"/>
    <w:rsid w:val="00747C34"/>
    <w:rsid w:val="00764C71"/>
    <w:rsid w:val="00766FF3"/>
    <w:rsid w:val="00784A04"/>
    <w:rsid w:val="007A196B"/>
    <w:rsid w:val="007E3F80"/>
    <w:rsid w:val="007F6B85"/>
    <w:rsid w:val="0080043D"/>
    <w:rsid w:val="00804ABF"/>
    <w:rsid w:val="00805545"/>
    <w:rsid w:val="008239A5"/>
    <w:rsid w:val="0083376E"/>
    <w:rsid w:val="0083429E"/>
    <w:rsid w:val="0083670A"/>
    <w:rsid w:val="008371E3"/>
    <w:rsid w:val="0084786F"/>
    <w:rsid w:val="00864148"/>
    <w:rsid w:val="00864E31"/>
    <w:rsid w:val="00880921"/>
    <w:rsid w:val="008956A3"/>
    <w:rsid w:val="008A02F9"/>
    <w:rsid w:val="008A03B0"/>
    <w:rsid w:val="008A4E78"/>
    <w:rsid w:val="00903EF8"/>
    <w:rsid w:val="00943D0F"/>
    <w:rsid w:val="00945287"/>
    <w:rsid w:val="00947921"/>
    <w:rsid w:val="00952510"/>
    <w:rsid w:val="00953E4E"/>
    <w:rsid w:val="009714AB"/>
    <w:rsid w:val="009B0A7F"/>
    <w:rsid w:val="009C4D62"/>
    <w:rsid w:val="009E775B"/>
    <w:rsid w:val="00A15652"/>
    <w:rsid w:val="00A36DDF"/>
    <w:rsid w:val="00A5328A"/>
    <w:rsid w:val="00A56A31"/>
    <w:rsid w:val="00A6454D"/>
    <w:rsid w:val="00A85158"/>
    <w:rsid w:val="00A86BD8"/>
    <w:rsid w:val="00AB06E2"/>
    <w:rsid w:val="00AF16C9"/>
    <w:rsid w:val="00B006F6"/>
    <w:rsid w:val="00BB4157"/>
    <w:rsid w:val="00BD5DFA"/>
    <w:rsid w:val="00BF5CE1"/>
    <w:rsid w:val="00C01718"/>
    <w:rsid w:val="00C22BCD"/>
    <w:rsid w:val="00C245E8"/>
    <w:rsid w:val="00CA06DA"/>
    <w:rsid w:val="00CD5464"/>
    <w:rsid w:val="00CF3359"/>
    <w:rsid w:val="00CF6DE3"/>
    <w:rsid w:val="00D1015E"/>
    <w:rsid w:val="00D17BB1"/>
    <w:rsid w:val="00D42A1E"/>
    <w:rsid w:val="00D74334"/>
    <w:rsid w:val="00DA3CE9"/>
    <w:rsid w:val="00DA5428"/>
    <w:rsid w:val="00DC0374"/>
    <w:rsid w:val="00DD2CF5"/>
    <w:rsid w:val="00DD585D"/>
    <w:rsid w:val="00E01396"/>
    <w:rsid w:val="00E03901"/>
    <w:rsid w:val="00E17CB3"/>
    <w:rsid w:val="00E270E9"/>
    <w:rsid w:val="00E53E14"/>
    <w:rsid w:val="00E568AE"/>
    <w:rsid w:val="00E86A9C"/>
    <w:rsid w:val="00EF1E0D"/>
    <w:rsid w:val="00EF2ABC"/>
    <w:rsid w:val="00EF3514"/>
    <w:rsid w:val="00F029DC"/>
    <w:rsid w:val="00F04C7A"/>
    <w:rsid w:val="00F064E8"/>
    <w:rsid w:val="00F06DB2"/>
    <w:rsid w:val="00F25B86"/>
    <w:rsid w:val="00F278E1"/>
    <w:rsid w:val="00F4036D"/>
    <w:rsid w:val="00F75A74"/>
    <w:rsid w:val="00F95882"/>
    <w:rsid w:val="00FC676C"/>
    <w:rsid w:val="00FD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14</cp:revision>
  <cp:lastPrinted>2014-10-03T22:44:00Z</cp:lastPrinted>
  <dcterms:created xsi:type="dcterms:W3CDTF">2014-10-09T23:34:00Z</dcterms:created>
  <dcterms:modified xsi:type="dcterms:W3CDTF">2014-10-15T18:19:00Z</dcterms:modified>
</cp:coreProperties>
</file>